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F3774" w:rsidRDefault="004C5115">
      <w:pPr>
        <w:tabs>
          <w:tab w:val="left" w:pos="3834"/>
          <w:tab w:val="center" w:pos="5241"/>
        </w:tabs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</w:rPr>
        <w:t>Oguzkagan Ilhan</w:t>
      </w:r>
    </w:p>
    <w:p w:rsidR="003235B8" w:rsidRDefault="004C5115" w:rsidP="003235B8">
      <w:pPr>
        <w:jc w:val="center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Cork,Ireland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| (+353)83 016 06 11| </w:t>
      </w:r>
      <w:hyperlink r:id="rId7" w:history="1">
        <w:r w:rsidRPr="00570DBB">
          <w:rPr>
            <w:rStyle w:val="Hyperlink"/>
            <w:rFonts w:ascii="Times New Roman" w:eastAsia="Times New Roman" w:hAnsi="Times New Roman" w:cs="Times New Roman"/>
            <w:sz w:val="21"/>
            <w:szCs w:val="21"/>
          </w:rPr>
          <w:t>oguzkaganilhan@gmail.com</w:t>
        </w:r>
      </w:hyperlink>
    </w:p>
    <w:p w:rsidR="004C5115" w:rsidRDefault="004C5115" w:rsidP="003235B8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Work Eligibility: Stamp 4 </w:t>
      </w:r>
      <w:proofErr w:type="gramStart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(</w:t>
      </w:r>
      <w:r w:rsidR="003235B8" w:rsidRPr="003235B8">
        <w:rPr>
          <w:b/>
          <w:bCs/>
        </w:rPr>
        <w:t xml:space="preserve"> </w:t>
      </w:r>
      <w:r w:rsidR="003235B8" w:rsidRPr="003235B8">
        <w:rPr>
          <w:color w:val="000000"/>
          <w:sz w:val="21"/>
          <w:szCs w:val="21"/>
        </w:rPr>
        <w:t>Eligible</w:t>
      </w:r>
      <w:proofErr w:type="gramEnd"/>
      <w:r w:rsidR="003235B8" w:rsidRPr="003235B8">
        <w:rPr>
          <w:color w:val="000000"/>
          <w:sz w:val="21"/>
          <w:szCs w:val="21"/>
        </w:rPr>
        <w:t xml:space="preserve"> to work in Ireland without restriction or requirement for sponsorship</w:t>
      </w:r>
      <w:r w:rsidR="003235B8">
        <w:rPr>
          <w:color w:val="000000"/>
          <w:sz w:val="21"/>
          <w:szCs w:val="21"/>
        </w:rPr>
        <w:t>.</w:t>
      </w: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)</w:t>
      </w:r>
    </w:p>
    <w:p w:rsidR="0089049C" w:rsidRPr="00BD259C" w:rsidRDefault="0089049C" w:rsidP="004C5115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89049C">
        <w:rPr>
          <w:rFonts w:ascii="Times New Roman" w:eastAsia="Times New Roman" w:hAnsi="Times New Roman" w:cs="Times New Roman"/>
          <w:color w:val="000000"/>
          <w:sz w:val="21"/>
          <w:szCs w:val="21"/>
        </w:rPr>
        <w:t>https://oguzkagan.vercel.app</w:t>
      </w:r>
    </w:p>
    <w:p w:rsidR="004C5115" w:rsidRDefault="004C5115">
      <w:pPr>
        <w:jc w:val="center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EF3774">
      <w:pPr>
        <w:rPr>
          <w:rFonts w:ascii="Times New Roman" w:eastAsia="Times New Roman" w:hAnsi="Times New Roman" w:cs="Times New Roman"/>
          <w:color w:val="000000"/>
          <w:sz w:val="15"/>
          <w:szCs w:val="15"/>
        </w:rPr>
      </w:pPr>
    </w:p>
    <w:p w:rsidR="00EF3774" w:rsidRDefault="004C5115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PROFESSIONAL SUMMARY</w:t>
      </w:r>
    </w:p>
    <w:p w:rsidR="004C5115" w:rsidRDefault="004C5115" w:rsidP="004C511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72A3F" w:rsidRDefault="004C5115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 </w:t>
      </w:r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versatile and analytical Industrial Engineer with a proven track record in data analysis, process </w:t>
      </w:r>
      <w:proofErr w:type="spellStart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optimisation</w:t>
      </w:r>
      <w:proofErr w:type="spellEnd"/>
      <w:r w:rsidRPr="00BD259C">
        <w:rPr>
          <w:rFonts w:ascii="Times New Roman" w:eastAsia="Times New Roman" w:hAnsi="Times New Roman" w:cs="Times New Roman"/>
          <w:color w:val="000000"/>
          <w:sz w:val="21"/>
          <w:szCs w:val="21"/>
        </w:rPr>
        <w:t>, and quality management. Experienced in leveraging SQL, Python, and Power BI to transform complex data into actionable insights and drive data-informed business decisions. Adept at leading continuous improvement initiatives, evidenced by a 17% increase in workflow efficiency in a previous role. Combines a strong technical skill set with hands-on experience in e-commerce and supply chain environments. A Google Certified Data Analyst committed to delivering solutions that enhance operational excellence</w:t>
      </w:r>
      <w:r w:rsidR="00AC142B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  <w:r w:rsidR="00AC142B" w:rsidRPr="00AC142B">
        <w:t xml:space="preserve"> </w:t>
      </w:r>
      <w:r w:rsidR="00AC142B" w:rsidRPr="00AC142B">
        <w:rPr>
          <w:rFonts w:ascii="Times New Roman" w:eastAsia="Times New Roman" w:hAnsi="Times New Roman" w:cs="Times New Roman"/>
          <w:color w:val="000000"/>
          <w:sz w:val="21"/>
          <w:szCs w:val="21"/>
        </w:rPr>
        <w:t>Actively incorporates emerging AI technologies, including custom code agents, to automate complex tasks and drive business growth.</w:t>
      </w:r>
    </w:p>
    <w:p w:rsidR="00E72A3F" w:rsidRDefault="00E72A3F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:rsidR="00E72A3F" w:rsidRDefault="00E72A3F" w:rsidP="00E72A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CORE COMPETENCIES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E72A3F" w:rsidRDefault="00E72A3F" w:rsidP="00E72A3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Data Analysis &amp; </w:t>
      </w:r>
      <w:proofErr w:type="spellStart"/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Visualisation</w:t>
      </w:r>
      <w:proofErr w:type="spellEnd"/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: SQL, Python (Pandas, NumPy), Power BI, MS Excel (Pivot Tables, Macros), Data Modelling, KPI Dashboards, Reporting</w:t>
      </w:r>
    </w:p>
    <w:p w:rsidR="00E72A3F" w:rsidRDefault="00E72A3F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Programming &amp; Databases: Python Scripting, SQL, SAP ERP</w:t>
      </w:r>
    </w:p>
    <w:p w:rsidR="00E72A3F" w:rsidRDefault="00E72A3F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E72A3F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E72A3F">
        <w:rPr>
          <w:rFonts w:ascii="Times New Roman" w:eastAsia="Times New Roman" w:hAnsi="Times New Roman" w:cs="Times New Roman"/>
          <w:color w:val="000000"/>
          <w:sz w:val="21"/>
          <w:szCs w:val="21"/>
        </w:rPr>
        <w:t>Quality Management &amp; Process Improvement: Root Cause Analysis (5WHY, Ishikawa), PFMEA, 8D Methodology, CAPA Process, Continuous Improvement, ISO 9001, IATF 16949</w:t>
      </w:r>
    </w:p>
    <w:p w:rsidR="00AC142B" w:rsidRDefault="00AC142B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AC142B" w:rsidRDefault="00AC142B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AC142B">
        <w:rPr>
          <w:rFonts w:ascii="Times New Roman" w:eastAsia="Times New Roman" w:hAnsi="Times New Roman" w:cs="Times New Roman"/>
          <w:color w:val="000000"/>
          <w:sz w:val="21"/>
          <w:szCs w:val="21"/>
        </w:rPr>
        <w:t>AI Application &amp; Tools: AI Code Generation, Prompt Engineering, AI-Assisted Development, API Integration</w:t>
      </w:r>
    </w:p>
    <w:p w:rsidR="0031224E" w:rsidRPr="00E72A3F" w:rsidRDefault="0031224E" w:rsidP="00E72A3F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EF3774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EXPERIENCE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C62B9D" w:rsidRDefault="00C62B9D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</w:p>
    <w:p w:rsidR="001C2E56" w:rsidRDefault="004C511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 w:rsidRPr="004C511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Self-Managed E-Commerce </w:t>
      </w:r>
      <w:proofErr w:type="gramStart"/>
      <w:r w:rsidRPr="004C511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Business</w:t>
      </w:r>
      <w:r w:rsidR="00C753BB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(</w:t>
      </w:r>
      <w:proofErr w:type="gramEnd"/>
      <w:r w:rsidR="00C753BB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Amazon FBA)</w:t>
      </w:r>
    </w:p>
    <w:p w:rsidR="00EF3774" w:rsidRPr="009E0D3E" w:rsidRDefault="001C2E56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Freelance</w:t>
      </w:r>
      <w:r w:rsidR="004C511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  <w:r w:rsidR="004C5115"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1C2E56" w:rsidRDefault="001C2E56" w:rsidP="00C753BB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</w:p>
    <w:p w:rsidR="00C753BB" w:rsidRDefault="00C753BB" w:rsidP="00C753BB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Product Analyst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(Mar 2024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– 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Present)</w:t>
      </w:r>
      <w:r w:rsidR="009E0D3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 w:rsidR="009E0D3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C753BB" w:rsidRPr="00C753BB" w:rsidRDefault="00C753BB" w:rsidP="00C753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C753BB">
        <w:rPr>
          <w:rFonts w:ascii="Times New Roman" w:eastAsia="Times New Roman" w:hAnsi="Times New Roman" w:cs="Times New Roman"/>
          <w:color w:val="000000"/>
          <w:sz w:val="21"/>
          <w:szCs w:val="21"/>
        </w:rPr>
        <w:t>Conducted comprehensive market and competitor analysis to identify profitable product opportunities, defining the product strategy from concept to successful launch.</w:t>
      </w:r>
    </w:p>
    <w:p w:rsidR="00C753BB" w:rsidRPr="00C753BB" w:rsidRDefault="00C753BB" w:rsidP="00C753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C753BB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Performed in-depth analysis of sales performance, pricing elasticity, and customer feedback using Excel and SQL to identify key growth drivers and inform product lifecycle decisions.</w:t>
      </w:r>
    </w:p>
    <w:p w:rsidR="00C753BB" w:rsidRPr="00C753BB" w:rsidRDefault="00C753BB" w:rsidP="00C753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C753BB">
        <w:rPr>
          <w:rFonts w:ascii="Times New Roman" w:eastAsia="Times New Roman" w:hAnsi="Times New Roman" w:cs="Times New Roman"/>
          <w:color w:val="000000"/>
          <w:sz w:val="21"/>
          <w:szCs w:val="21"/>
        </w:rPr>
        <w:t>Analyzed digital advertising campaigns and conversion funnels, optimizing marketing spend and strategy to increase product visibility and improve conversion rates.</w:t>
      </w:r>
    </w:p>
    <w:p w:rsidR="00C753BB" w:rsidRPr="00C753BB" w:rsidRDefault="00C753BB" w:rsidP="00C753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color w:val="000000"/>
          <w:sz w:val="21"/>
          <w:szCs w:val="21"/>
        </w:rPr>
      </w:pPr>
      <w:r w:rsidRPr="00C753BB">
        <w:rPr>
          <w:rFonts w:ascii="Times New Roman" w:eastAsia="Times New Roman" w:hAnsi="Times New Roman" w:cs="Times New Roman"/>
          <w:color w:val="000000"/>
          <w:sz w:val="21"/>
          <w:szCs w:val="21"/>
        </w:rPr>
        <w:t>Leveraged data analysis to optimize the end-to-end supply chain, forecasting demand and analyzing inventory turnover to improve profitability and ensure</w:t>
      </w:r>
      <w:r w:rsidRPr="00C753BB">
        <w:rPr>
          <w:color w:val="000000"/>
          <w:sz w:val="21"/>
          <w:szCs w:val="21"/>
        </w:rPr>
        <w:t xml:space="preserve"> optimal stock levels.</w:t>
      </w:r>
    </w:p>
    <w:p w:rsidR="00EF3774" w:rsidRDefault="00EF3774" w:rsidP="00327526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1C2E56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Musgrave Group</w:t>
      </w:r>
    </w:p>
    <w:p w:rsidR="001C2E56" w:rsidRDefault="001C2E56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Cork, Ireland</w:t>
      </w:r>
      <w:r w:rsidR="009E0D3E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</w:p>
    <w:p w:rsidR="001C2E56" w:rsidRDefault="001C2E56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</w:p>
    <w:p w:rsidR="00EF3774" w:rsidRPr="009E0D3E" w:rsidRDefault="009E0D3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Warehouse Associate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(Sep 2023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–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Sep 2025)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Operate advanced voice-picking technology within a high-volume chilled warehouse, consistently meeting and exceeding targets for order accuracy and efficiency.</w:t>
      </w:r>
    </w:p>
    <w:p w:rsidR="00BD5A4C" w:rsidRDefault="009C3645" w:rsidP="00F51B1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>Contribute to supply chain continuity by ensuring precise and timely assembly of products for order fulfilment.</w:t>
      </w:r>
    </w:p>
    <w:p w:rsidR="00F51B19" w:rsidRPr="00F51B19" w:rsidRDefault="00F51B19" w:rsidP="00F51B19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1C2E56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Eczacibasi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 Building Materials</w:t>
      </w:r>
    </w:p>
    <w:p w:rsidR="00F725CE" w:rsidRDefault="001C2E56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Eskisehir, Turkey</w:t>
      </w:r>
    </w:p>
    <w:p w:rsidR="00BD5A4C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Pr="009C3645" w:rsidRDefault="00C753BB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Customer Quality</w:t>
      </w:r>
      <w:r w:rsidR="00BD5A4C" w:rsidRPr="00167C5F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Engineer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-Quality Assurance</w:t>
      </w:r>
      <w:r w:rsidR="001C2E56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(Feb 2023 – Jun 2023)</w:t>
      </w:r>
      <w:r w:rsidR="00BD5A4C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 w:rsidR="00BD5A4C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BD5A4C" w:rsidRPr="00176509" w:rsidRDefault="00BD5A4C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Managed and resolved technical customer complaints via an SAP-based portal, ensuring adherence to strict quality standards.</w:t>
      </w:r>
    </w:p>
    <w:p w:rsidR="00BD5A4C" w:rsidRPr="00176509" w:rsidRDefault="00BD5A4C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Automated the generation of performance reports for OEM customers using Excel Macros, saving approximately </w:t>
      </w:r>
      <w:r w:rsidR="00F51B19">
        <w:rPr>
          <w:rFonts w:ascii="Times New Roman" w:eastAsia="Times New Roman" w:hAnsi="Times New Roman" w:cs="Times New Roman"/>
          <w:color w:val="000000"/>
          <w:sz w:val="21"/>
          <w:szCs w:val="21"/>
        </w:rPr>
        <w:t>2</w:t>
      </w: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hours of manual work per week.</w:t>
      </w:r>
    </w:p>
    <w:p w:rsidR="00BD5A4C" w:rsidRPr="00BD5A4C" w:rsidRDefault="00BD5A4C" w:rsidP="00BD5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Performed detailed analysis of customer issues and provided actionable feedback to production teams to prevent recurrence.</w:t>
      </w:r>
    </w:p>
    <w:p w:rsidR="009C3645" w:rsidRDefault="009C3645">
      <w:pPr>
        <w:tabs>
          <w:tab w:val="left" w:pos="284"/>
          <w:tab w:val="left" w:pos="630"/>
          <w:tab w:val="left" w:pos="900"/>
        </w:tabs>
        <w:ind w:left="1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F725CE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proofErr w:type="spellStart"/>
      <w:r w:rsidRPr="009C364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Samp</w:t>
      </w:r>
      <w:r w:rsidR="00C62B9D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</w:t>
      </w:r>
      <w:proofErr w:type="spellEnd"/>
      <w:r w:rsidR="00C62B9D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 </w:t>
      </w:r>
      <w:r w:rsidRPr="009C3645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Automotive Industry &amp; Commerce</w:t>
      </w:r>
    </w:p>
    <w:p w:rsidR="00F725CE" w:rsidRDefault="00F725CE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Samsun, Turkey</w:t>
      </w:r>
    </w:p>
    <w:p w:rsidR="00EF3774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ab/>
      </w:r>
    </w:p>
    <w:p w:rsidR="00EF3774" w:rsidRPr="009C3645" w:rsidRDefault="009C3645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Quality Improvement &amp; Customer Quality Supervis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or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 xml:space="preserve"> (Jan 2021 – Jan 2023)</w:t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Led a team of 6 engineers in executing quality improvement projects, successfully reducing critical customer complaints by </w:t>
      </w:r>
      <w:r w:rsidR="00F51B19">
        <w:rPr>
          <w:rFonts w:ascii="Times New Roman" w:eastAsia="Times New Roman" w:hAnsi="Times New Roman" w:cs="Times New Roman"/>
          <w:color w:val="000000"/>
          <w:sz w:val="21"/>
          <w:szCs w:val="21"/>
        </w:rPr>
        <w:t>9</w:t>
      </w: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% over 12 months.</w:t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Engineered and automated KPI dashboards using Power BI and Excel, providing senior management with real-time visibility into quality metrics and complaint resolution times.</w:t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Drove a project to redesign the B2B customer complaints portal, which eliminated data duplication and increased the team's operational efficiency by 17%.</w:t>
      </w:r>
    </w:p>
    <w:p w:rsid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Owned the end-to-end CAPA process for all B2B complaints, ensuring timely resolution and strengthening key customer relationships.</w:t>
      </w:r>
    </w:p>
    <w:p w:rsidR="00C62B9D" w:rsidRPr="00C62B9D" w:rsidRDefault="00C62B9D" w:rsidP="00C62B9D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9C3645" w:rsidRDefault="009C3645" w:rsidP="009C3645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  <w:tab w:val="center" w:pos="5241"/>
        </w:tabs>
        <w:spacing w:line="360" w:lineRule="auto"/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Quality Improvement &amp; Customer Quality Enginee</w:t>
      </w:r>
      <w:r w:rsidR="00F725CE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r (Mar 2019 – Jan2021)</w:t>
      </w:r>
    </w:p>
    <w:p w:rsidR="00C62B9D" w:rsidRDefault="00C62B9D" w:rsidP="00C62B9D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  <w:tab w:val="center" w:pos="5241"/>
        </w:tabs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</w:pP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Conducted in-depth root cause analyses on recurring product defects using 5WHY and Ishikawa diagrams, leading to sustainable corrective actions.</w:t>
      </w:r>
    </w:p>
    <w:p w:rsidR="009C3645" w:rsidRPr="009C3645" w:rsidRDefault="009C3645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Applied the 8D problem-solving methodology to systematically resolve complex customer issues, enhancing product reliability and customer satisfaction.</w:t>
      </w:r>
    </w:p>
    <w:p w:rsidR="009C3645" w:rsidRDefault="00C62B9D" w:rsidP="009C3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ind w:left="284" w:hanging="27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>Utilized</w:t>
      </w:r>
      <w:r w:rsidR="009C3645" w:rsidRPr="009C3645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SAP for stock control management, workflow monitoring of semi-finished goods, and technical drawing reviews to ensure production quality.</w:t>
      </w:r>
    </w:p>
    <w:p w:rsidR="00BD5A4C" w:rsidRPr="00BD5A4C" w:rsidRDefault="00BD5A4C" w:rsidP="00BD5A4C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spacing w:line="360" w:lineRule="auto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:rsidR="00BD5A4C" w:rsidRDefault="00BD5A4C" w:rsidP="00BD5A4C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EDUCATION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F725CE" w:rsidRDefault="00BD5A4C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Gaziantep University</w:t>
      </w:r>
    </w:p>
    <w:p w:rsidR="00BD5A4C" w:rsidRDefault="00F725CE" w:rsidP="00BD5A4C">
      <w:pPr>
        <w:tabs>
          <w:tab w:val="left" w:pos="1134"/>
          <w:tab w:val="right" w:pos="10503"/>
        </w:tabs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Gaziantep, Turkey</w:t>
      </w:r>
      <w:r w:rsidR="00BD5A4C"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Pr="00BD259C" w:rsidRDefault="00BD5A4C" w:rsidP="00BD5A4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i/>
          <w:iCs/>
          <w:sz w:val="21"/>
          <w:szCs w:val="21"/>
        </w:rPr>
        <w:t>BSc in Industrial Engineering (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>Level 8)</w:t>
      </w:r>
      <w:r w:rsidR="00F725CE">
        <w:rPr>
          <w:rFonts w:ascii="Times New Roman" w:eastAsia="Times New Roman" w:hAnsi="Times New Roman" w:cs="Times New Roman"/>
          <w:sz w:val="21"/>
          <w:szCs w:val="21"/>
        </w:rPr>
        <w:t xml:space="preserve"> (2019)</w:t>
      </w:r>
    </w:p>
    <w:p w:rsidR="00BD5A4C" w:rsidRPr="00BD259C" w:rsidRDefault="00BD5A4C" w:rsidP="00BD5A4C">
      <w:pPr>
        <w:numPr>
          <w:ilvl w:val="0"/>
          <w:numId w:val="2"/>
        </w:numPr>
        <w:spacing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b/>
          <w:bCs/>
          <w:sz w:val="21"/>
          <w:szCs w:val="21"/>
        </w:rPr>
        <w:t>Thesis: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Forecasting Monthly Sales of Vending Machines: A Case Study</w:t>
      </w:r>
    </w:p>
    <w:p w:rsidR="00BD5A4C" w:rsidRPr="00BD5A4C" w:rsidRDefault="00BD5A4C" w:rsidP="00BD5A4C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1"/>
          <w:szCs w:val="21"/>
        </w:rPr>
      </w:pPr>
      <w:r w:rsidRPr="00BD259C">
        <w:rPr>
          <w:rFonts w:ascii="Times New Roman" w:eastAsia="Times New Roman" w:hAnsi="Times New Roman" w:cs="Times New Roman"/>
          <w:b/>
          <w:bCs/>
          <w:sz w:val="21"/>
          <w:szCs w:val="21"/>
        </w:rPr>
        <w:t>Internship:</w:t>
      </w:r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Process Engineering at Anadolu </w:t>
      </w:r>
      <w:proofErr w:type="spellStart"/>
      <w:r w:rsidRPr="00BD259C">
        <w:rPr>
          <w:rFonts w:ascii="Times New Roman" w:eastAsia="Times New Roman" w:hAnsi="Times New Roman" w:cs="Times New Roman"/>
          <w:sz w:val="21"/>
          <w:szCs w:val="21"/>
        </w:rPr>
        <w:t>Efes</w:t>
      </w:r>
      <w:proofErr w:type="spellEnd"/>
      <w:r w:rsidRPr="00BD259C">
        <w:rPr>
          <w:rFonts w:ascii="Times New Roman" w:eastAsia="Times New Roman" w:hAnsi="Times New Roman" w:cs="Times New Roman"/>
          <w:sz w:val="21"/>
          <w:szCs w:val="21"/>
        </w:rPr>
        <w:t xml:space="preserve"> Brewery and Malt </w:t>
      </w:r>
      <w:proofErr w:type="gramStart"/>
      <w:r w:rsidRPr="00BD259C">
        <w:rPr>
          <w:rFonts w:ascii="Times New Roman" w:eastAsia="Times New Roman" w:hAnsi="Times New Roman" w:cs="Times New Roman"/>
          <w:sz w:val="21"/>
          <w:szCs w:val="21"/>
        </w:rPr>
        <w:t>Industries</w:t>
      </w:r>
      <w:r>
        <w:rPr>
          <w:rFonts w:ascii="Times New Roman" w:eastAsia="Times New Roman" w:hAnsi="Times New Roman" w:cs="Times New Roman"/>
          <w:sz w:val="21"/>
          <w:szCs w:val="21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1"/>
          <w:szCs w:val="21"/>
        </w:rPr>
        <w:t>Ankara,Turkey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>)</w:t>
      </w:r>
    </w:p>
    <w:p w:rsidR="00EF3774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lastRenderedPageBreak/>
        <w:t>CERTIFICATIONS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ab/>
      </w:r>
    </w:p>
    <w:p w:rsidR="00BD5A4C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Google Data Analytics Professional Certificate</w:t>
      </w:r>
    </w:p>
    <w:p w:rsidR="00BD5A4C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Stanford University - Programming Methodologies</w:t>
      </w:r>
    </w:p>
    <w:p w:rsidR="00EF3774" w:rsidRDefault="00176509" w:rsidP="00E72A3F">
      <w:pPr>
        <w:tabs>
          <w:tab w:val="left" w:pos="630"/>
          <w:tab w:val="left" w:pos="90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>Patika.dev</w:t>
      </w:r>
      <w:proofErr w:type="spellEnd"/>
      <w:r w:rsidRPr="001765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- Python Bootcamp Accelerator Program</w:t>
      </w:r>
    </w:p>
    <w:sectPr w:rsidR="00EF3774">
      <w:headerReference w:type="default" r:id="rId8"/>
      <w:pgSz w:w="12240" w:h="15840"/>
      <w:pgMar w:top="765" w:right="879" w:bottom="805" w:left="879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53354" w:rsidRDefault="00653354">
      <w:r>
        <w:separator/>
      </w:r>
    </w:p>
  </w:endnote>
  <w:endnote w:type="continuationSeparator" w:id="0">
    <w:p w:rsidR="00653354" w:rsidRDefault="006533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92CDAA13-EDB9-CF45-8E9D-CD3C239CD861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9F56465A-7E92-224B-98DA-1D1800856E5F}"/>
    <w:embedBold r:id="rId3" w:fontKey="{22A159E4-EA97-4249-8A51-67C4F3F100F5}"/>
    <w:embedItalic r:id="rId4" w:fontKey="{78327C68-0A81-2D4E-9FEF-8A843C32C1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14C95E5-9954-B14F-8A39-1D59E4897A1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E38837B8-ABD0-2F4E-9629-2032A63229D7}"/>
  </w:font>
  <w:font w:name="Noto Sans Symbols">
    <w:altName w:val="Calibri"/>
    <w:charset w:val="00"/>
    <w:family w:val="auto"/>
    <w:pitch w:val="default"/>
    <w:embedRegular r:id="rId7" w:fontKey="{DDAFAFFE-A87E-174B-8EBF-1E928AD3B4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B50382E-482F-9040-9131-F4D9A38F5858}"/>
    <w:embedBold r:id="rId9" w:fontKey="{8CA6EB9C-FA53-2F43-8EDD-A23C0846E21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D7D78155-0BD3-0C46-A7AB-37A782927DC3}"/>
    <w:embedItalic r:id="rId11" w:fontKey="{C3843F8B-3FAD-7B4F-BE9F-485AEA34C2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87DF0DE-90E3-8A41-8748-C13A7FB5E2A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53354" w:rsidRDefault="00653354">
      <w:r>
        <w:separator/>
      </w:r>
    </w:p>
  </w:footnote>
  <w:footnote w:type="continuationSeparator" w:id="0">
    <w:p w:rsidR="00653354" w:rsidRDefault="006533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F3774" w:rsidRDefault="00EF37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27531"/>
    <w:multiLevelType w:val="multilevel"/>
    <w:tmpl w:val="42A8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BE588A"/>
    <w:multiLevelType w:val="multilevel"/>
    <w:tmpl w:val="DCE0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D40D33"/>
    <w:multiLevelType w:val="multilevel"/>
    <w:tmpl w:val="232EF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7239CD"/>
    <w:multiLevelType w:val="multilevel"/>
    <w:tmpl w:val="6D96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762869"/>
    <w:multiLevelType w:val="multilevel"/>
    <w:tmpl w:val="E246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87A95"/>
    <w:multiLevelType w:val="multilevel"/>
    <w:tmpl w:val="F936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6F6C21"/>
    <w:multiLevelType w:val="multilevel"/>
    <w:tmpl w:val="1B54B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6C5D16"/>
    <w:multiLevelType w:val="hybridMultilevel"/>
    <w:tmpl w:val="B4DCF2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BB840D4"/>
    <w:multiLevelType w:val="hybridMultilevel"/>
    <w:tmpl w:val="940C1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7B20F5"/>
    <w:multiLevelType w:val="hybridMultilevel"/>
    <w:tmpl w:val="3BE2AD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8F73C8"/>
    <w:multiLevelType w:val="multilevel"/>
    <w:tmpl w:val="2DB27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D64A99"/>
    <w:multiLevelType w:val="multilevel"/>
    <w:tmpl w:val="35685604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196189526">
    <w:abstractNumId w:val="11"/>
  </w:num>
  <w:num w:numId="2" w16cid:durableId="1271819302">
    <w:abstractNumId w:val="3"/>
  </w:num>
  <w:num w:numId="3" w16cid:durableId="13852397">
    <w:abstractNumId w:val="4"/>
  </w:num>
  <w:num w:numId="4" w16cid:durableId="12728078">
    <w:abstractNumId w:val="7"/>
  </w:num>
  <w:num w:numId="5" w16cid:durableId="686447444">
    <w:abstractNumId w:val="9"/>
  </w:num>
  <w:num w:numId="6" w16cid:durableId="1290630517">
    <w:abstractNumId w:val="8"/>
  </w:num>
  <w:num w:numId="7" w16cid:durableId="246883099">
    <w:abstractNumId w:val="10"/>
  </w:num>
  <w:num w:numId="8" w16cid:durableId="1295016987">
    <w:abstractNumId w:val="0"/>
  </w:num>
  <w:num w:numId="9" w16cid:durableId="990404127">
    <w:abstractNumId w:val="5"/>
  </w:num>
  <w:num w:numId="10" w16cid:durableId="1873683275">
    <w:abstractNumId w:val="1"/>
  </w:num>
  <w:num w:numId="11" w16cid:durableId="810056526">
    <w:abstractNumId w:val="6"/>
  </w:num>
  <w:num w:numId="12" w16cid:durableId="4155163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3774"/>
    <w:rsid w:val="00167C5F"/>
    <w:rsid w:val="00176509"/>
    <w:rsid w:val="001B3112"/>
    <w:rsid w:val="001C2E56"/>
    <w:rsid w:val="002355D6"/>
    <w:rsid w:val="00280263"/>
    <w:rsid w:val="00310525"/>
    <w:rsid w:val="0031224E"/>
    <w:rsid w:val="003235B8"/>
    <w:rsid w:val="00327526"/>
    <w:rsid w:val="003F56E8"/>
    <w:rsid w:val="004C5115"/>
    <w:rsid w:val="00516311"/>
    <w:rsid w:val="005447B3"/>
    <w:rsid w:val="005A4CD8"/>
    <w:rsid w:val="00653354"/>
    <w:rsid w:val="006B41F4"/>
    <w:rsid w:val="00817815"/>
    <w:rsid w:val="0089049C"/>
    <w:rsid w:val="009B11FE"/>
    <w:rsid w:val="009C3645"/>
    <w:rsid w:val="009E0D3E"/>
    <w:rsid w:val="00A06891"/>
    <w:rsid w:val="00AB5822"/>
    <w:rsid w:val="00AC142B"/>
    <w:rsid w:val="00AE2618"/>
    <w:rsid w:val="00B16416"/>
    <w:rsid w:val="00BD5A4C"/>
    <w:rsid w:val="00BE6651"/>
    <w:rsid w:val="00C62B9D"/>
    <w:rsid w:val="00C753BB"/>
    <w:rsid w:val="00D42AFA"/>
    <w:rsid w:val="00E72A3F"/>
    <w:rsid w:val="00E75C8B"/>
    <w:rsid w:val="00EE1B92"/>
    <w:rsid w:val="00EF3774"/>
    <w:rsid w:val="00F51B19"/>
    <w:rsid w:val="00F72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F57586"/>
  <w15:docId w15:val="{E6BDB5EE-EFF0-754D-A9B3-ADE64C6AA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4C5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5115"/>
  </w:style>
  <w:style w:type="paragraph" w:styleId="Footer">
    <w:name w:val="footer"/>
    <w:basedOn w:val="Normal"/>
    <w:link w:val="FooterChar"/>
    <w:uiPriority w:val="99"/>
    <w:unhideWhenUsed/>
    <w:rsid w:val="004C5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5115"/>
  </w:style>
  <w:style w:type="character" w:styleId="Hyperlink">
    <w:name w:val="Hyperlink"/>
    <w:basedOn w:val="DefaultParagraphFont"/>
    <w:uiPriority w:val="99"/>
    <w:unhideWhenUsed/>
    <w:rsid w:val="004C51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11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E0D3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235B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8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mailto:oguzkaganilhan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Oguzkagan Ilhan</cp:lastModifiedBy>
  <cp:revision>17</cp:revision>
  <dcterms:created xsi:type="dcterms:W3CDTF">2025-08-31T21:47:00Z</dcterms:created>
  <dcterms:modified xsi:type="dcterms:W3CDTF">2025-09-29T09:34:00Z</dcterms:modified>
</cp:coreProperties>
</file>